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F549" w14:textId="77777777" w:rsidR="00B42D2E" w:rsidRDefault="00000000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EEB21" wp14:editId="409F3ADD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5F109F" w14:textId="77777777" w:rsidR="00B42D2E" w:rsidRDefault="0000000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EEB2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14:paraId="105F109F" w14:textId="77777777" w:rsidR="00B42D2E" w:rsidRDefault="0000000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64C969" w14:textId="77777777" w:rsidR="00B42D2E" w:rsidRDefault="0000000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【德语口语】</w:t>
      </w:r>
    </w:p>
    <w:p w14:paraId="488F9D75" w14:textId="75866AAE" w:rsidR="00B42D2E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German</w:t>
      </w:r>
      <w:r w:rsidR="00D77285">
        <w:rPr>
          <w:b/>
          <w:sz w:val="28"/>
          <w:szCs w:val="30"/>
        </w:rPr>
        <w:t xml:space="preserve"> speaking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489862F3" w14:textId="77777777" w:rsidR="00B42D2E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918EF21" w14:textId="77777777" w:rsidR="00B42D2E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2025010</w:t>
      </w:r>
      <w:r>
        <w:rPr>
          <w:color w:val="000000"/>
          <w:sz w:val="20"/>
          <w:szCs w:val="20"/>
        </w:rPr>
        <w:t>】</w:t>
      </w:r>
    </w:p>
    <w:p w14:paraId="6C9A7936" w14:textId="77777777" w:rsidR="00B42D2E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D28FD9B" w14:textId="77777777" w:rsidR="00B42D2E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德语专业本科</w:t>
      </w:r>
      <w:r>
        <w:rPr>
          <w:color w:val="000000"/>
          <w:sz w:val="20"/>
          <w:szCs w:val="20"/>
        </w:rPr>
        <w:t>】</w:t>
      </w:r>
    </w:p>
    <w:p w14:paraId="28962037" w14:textId="77777777" w:rsidR="00B42D2E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系级必修课◎</w:t>
      </w:r>
      <w:bookmarkStart w:id="1" w:name="_Hlk120196832"/>
      <w:r>
        <w:rPr>
          <w:color w:val="000000"/>
          <w:sz w:val="20"/>
          <w:szCs w:val="20"/>
        </w:rPr>
        <w:t>】</w:t>
      </w:r>
      <w:bookmarkEnd w:id="1"/>
    </w:p>
    <w:p w14:paraId="225EB007" w14:textId="7C4DCCCB" w:rsidR="00B42D2E" w:rsidRDefault="00000000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64779"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外国语学院德语系</w:t>
      </w:r>
      <w:r w:rsidR="00564779">
        <w:rPr>
          <w:color w:val="000000"/>
          <w:sz w:val="20"/>
          <w:szCs w:val="20"/>
        </w:rPr>
        <w:t>】</w:t>
      </w:r>
    </w:p>
    <w:p w14:paraId="2593D26A" w14:textId="77777777" w:rsidR="00B42D2E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2FBE621" w14:textId="29C958BF" w:rsidR="00B42D2E" w:rsidRDefault="0000000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《现代德语会话（修订版）》，刘顺生、徐爽主编，上海译文出版社，</w:t>
      </w:r>
      <w:r>
        <w:rPr>
          <w:rFonts w:hint="eastAsia"/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>】</w:t>
      </w:r>
    </w:p>
    <w:p w14:paraId="04B84D9E" w14:textId="77777777" w:rsidR="00B42D2E" w:rsidRDefault="0000000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《德语口语教程》，钱敏汝著，上海外语教育出版社，</w:t>
      </w:r>
      <w:r>
        <w:rPr>
          <w:rFonts w:hint="eastAsia"/>
          <w:color w:val="000000"/>
          <w:sz w:val="20"/>
          <w:szCs w:val="20"/>
        </w:rPr>
        <w:t>2007</w:t>
      </w:r>
    </w:p>
    <w:p w14:paraId="2D8660C5" w14:textId="77777777" w:rsidR="00B42D2E" w:rsidRDefault="0000000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《当代大学德语听说训练》，</w:t>
      </w:r>
      <w:r>
        <w:rPr>
          <w:rFonts w:hint="eastAsia"/>
          <w:color w:val="000000"/>
          <w:sz w:val="20"/>
          <w:szCs w:val="20"/>
        </w:rPr>
        <w:t>Uta Ettel</w:t>
      </w:r>
      <w:r>
        <w:rPr>
          <w:rFonts w:hint="eastAsia"/>
          <w:color w:val="000000"/>
          <w:sz w:val="20"/>
          <w:szCs w:val="20"/>
        </w:rPr>
        <w:t>著，外语教学与研究出版社，</w:t>
      </w:r>
      <w:r>
        <w:rPr>
          <w:rFonts w:hint="eastAsia"/>
          <w:color w:val="000000"/>
          <w:sz w:val="20"/>
          <w:szCs w:val="20"/>
        </w:rPr>
        <w:t>2006</w:t>
      </w:r>
      <w:r>
        <w:rPr>
          <w:color w:val="000000"/>
          <w:sz w:val="20"/>
          <w:szCs w:val="20"/>
        </w:rPr>
        <w:t>】</w:t>
      </w:r>
    </w:p>
    <w:p w14:paraId="173B2C27" w14:textId="77777777" w:rsidR="00B42D2E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54198BB0" w14:textId="77777777" w:rsidR="00B42D2E" w:rsidRDefault="000000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>
        <w:rPr>
          <w:bCs/>
          <w:color w:val="000000"/>
          <w:sz w:val="20"/>
          <w:szCs w:val="20"/>
        </w:rPr>
        <w:t>https://hike-course-homepage.zhihuishu.com/home/courseDesc?courseId=10637924</w:t>
      </w:r>
    </w:p>
    <w:p w14:paraId="7310CFA0" w14:textId="77777777" w:rsidR="00B42D2E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基础德语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2020398</w:t>
      </w:r>
      <w:r>
        <w:rPr>
          <w:rFonts w:hint="eastAsia"/>
          <w:color w:val="000000"/>
          <w:sz w:val="20"/>
          <w:szCs w:val="20"/>
        </w:rPr>
        <w:t>，（</w:t>
      </w:r>
      <w:r>
        <w:rPr>
          <w:rFonts w:hint="eastAsia"/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>）</w:t>
      </w:r>
    </w:p>
    <w:p w14:paraId="66FA3485" w14:textId="77777777" w:rsidR="00B42D2E" w:rsidRDefault="00000000">
      <w:pPr>
        <w:adjustRightInd w:val="0"/>
        <w:snapToGrid w:val="0"/>
        <w:spacing w:line="288" w:lineRule="auto"/>
        <w:ind w:firstLineChars="746" w:firstLine="14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基础德语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2020408</w:t>
      </w:r>
      <w:r>
        <w:rPr>
          <w:rFonts w:hint="eastAsia"/>
          <w:color w:val="000000"/>
          <w:sz w:val="20"/>
          <w:szCs w:val="20"/>
        </w:rPr>
        <w:t>，（</w:t>
      </w:r>
      <w:r>
        <w:rPr>
          <w:rFonts w:hint="eastAsia"/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27BDB4D9" w14:textId="77777777" w:rsidR="00B42D2E" w:rsidRDefault="00B42D2E">
      <w:pPr>
        <w:adjustRightInd w:val="0"/>
        <w:snapToGrid w:val="0"/>
        <w:spacing w:line="288" w:lineRule="auto"/>
        <w:ind w:firstLineChars="746" w:firstLine="1492"/>
        <w:rPr>
          <w:color w:val="000000"/>
          <w:sz w:val="20"/>
          <w:szCs w:val="20"/>
        </w:rPr>
      </w:pPr>
    </w:p>
    <w:p w14:paraId="33CFBD34" w14:textId="77777777" w:rsidR="00B42D2E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439A3B99" w14:textId="77777777" w:rsidR="00B42D2E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德语口语是德语专业基础阶段必修课程，在基础德语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的基础上，深入教授德语语言口语的技巧。本课程着重在德语口语技能上，旨在通过课程，提高学生的口语能力，是一门语言技能训练课。</w:t>
      </w:r>
    </w:p>
    <w:p w14:paraId="0EED2FE8" w14:textId="77777777" w:rsidR="00B42D2E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口语课程重在把基础和中级德语中所学的词汇和语法，真正落实到交流和沟通上来，要求学生能够在交谈中自我介绍并且交流各自的生活状况；对日常生活中的问题能进行提问并回答；明白日常对话中别人提出的请求和指示等，能够在一些社交场合中，作出得体的回应。</w:t>
      </w:r>
    </w:p>
    <w:p w14:paraId="3C538A28" w14:textId="77777777" w:rsidR="00B42D2E" w:rsidRDefault="00B42D2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BE8072E" w14:textId="77777777" w:rsidR="00B42D2E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F686A12" w14:textId="77777777" w:rsidR="00B42D2E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德语专业大二必修课。</w:t>
      </w:r>
    </w:p>
    <w:p w14:paraId="23B9FFD8" w14:textId="77777777" w:rsidR="00B42D2E" w:rsidRDefault="00B42D2E">
      <w:pPr>
        <w:snapToGrid w:val="0"/>
        <w:spacing w:line="288" w:lineRule="auto"/>
        <w:rPr>
          <w:color w:val="000000"/>
          <w:sz w:val="20"/>
          <w:szCs w:val="20"/>
        </w:rPr>
      </w:pPr>
    </w:p>
    <w:p w14:paraId="3198CA00" w14:textId="77777777" w:rsidR="00B42D2E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266"/>
        <w:gridCol w:w="680"/>
      </w:tblGrid>
      <w:tr w:rsidR="00B42D2E" w14:paraId="35BFDD4E" w14:textId="77777777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353F" w14:textId="77777777" w:rsidR="00B42D2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2" w:name="_Hlk67319576"/>
            <w:r>
              <w:rPr>
                <w:rFonts w:ascii="黑体" w:eastAsia="黑体" w:hAnsi="黑体" w:cs="黑体" w:hint="eastAsia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8428" w14:textId="77777777" w:rsidR="00B42D2E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关联</w:t>
            </w:r>
          </w:p>
        </w:tc>
      </w:tr>
      <w:tr w:rsidR="00B42D2E" w14:paraId="6BDAFDCF" w14:textId="77777777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CCF5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A1C1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49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82A7" w14:textId="77777777" w:rsidR="00B42D2E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B42D2E" w14:paraId="57552E64" w14:textId="77777777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D06E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3EAE6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325A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7466" w14:textId="77777777" w:rsidR="00B42D2E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B42D2E" w14:paraId="0DF22063" w14:textId="77777777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9B26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056D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13EC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BF8BD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6F696699" w14:textId="77777777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3282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7614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905E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3B57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6CA59E94" w14:textId="77777777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1EE4C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B70C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0E3F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533EC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46660E3F" w14:textId="77777777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1764C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160E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E5C2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1390A" w14:textId="77777777" w:rsidR="00B42D2E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 w:rsidR="00B42D2E" w14:paraId="32836E4F" w14:textId="77777777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6A04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0134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1B5C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6485F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40DC70CB" w14:textId="77777777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8D36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3984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622E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F67C3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4B57232F" w14:textId="77777777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FE420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8B4D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BD1F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73849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6D321404" w14:textId="77777777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D93AB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FFE7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39A1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A0F2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51339A12" w14:textId="77777777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6CED2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2163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974C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331A0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0E7F5249" w14:textId="77777777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A814D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3BDD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85C5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B368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39CEDF95" w14:textId="77777777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46228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75BF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D25E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6198C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72467B59" w14:textId="77777777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43B28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A2E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58B9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68C05" w14:textId="77777777" w:rsidR="00B42D2E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 w:rsidR="00B42D2E" w14:paraId="0F774600" w14:textId="77777777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6F5F4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456A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E10D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39EFD" w14:textId="77777777" w:rsidR="00B42D2E" w:rsidRDefault="00B42D2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42D2E" w14:paraId="4CFBF744" w14:textId="77777777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52BAA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0567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28F2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8E4E" w14:textId="77777777" w:rsidR="00B42D2E" w:rsidRDefault="00B42D2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42D2E" w14:paraId="4039E692" w14:textId="77777777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9C221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6D04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0434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F8E3" w14:textId="77777777" w:rsidR="00B42D2E" w:rsidRDefault="00B42D2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42D2E" w14:paraId="370760DD" w14:textId="77777777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F3B2C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A913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308B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1AE4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1166578B" w14:textId="77777777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BD56E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99F5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F9EF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2CED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27811B30" w14:textId="77777777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92200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1DD0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6CD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85FD3" w14:textId="77777777" w:rsidR="00B42D2E" w:rsidRDefault="00B42D2E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B42D2E" w14:paraId="3711DE14" w14:textId="77777777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CCBBE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008D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1AD6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52FA7" w14:textId="77777777" w:rsidR="00B42D2E" w:rsidRDefault="00B42D2E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B42D2E" w14:paraId="29EB1D1E" w14:textId="77777777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178E3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6B37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F327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CE4C" w14:textId="77777777" w:rsidR="00B42D2E" w:rsidRDefault="00B42D2E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B42D2E" w14:paraId="34F72167" w14:textId="77777777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8C3C4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1511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DF00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FB30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33AC47CC" w14:textId="77777777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C93268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65EB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D3AC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2528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46EC28EB" w14:textId="77777777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35E6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9BC3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4E33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FC382" w14:textId="77777777" w:rsidR="00B42D2E" w:rsidRDefault="00B42D2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486D8C6F" w14:textId="77777777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A9F47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3CF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377E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AA07" w14:textId="77777777" w:rsidR="00B42D2E" w:rsidRDefault="00B42D2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42D2E" w14:paraId="4A2553C7" w14:textId="77777777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15983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D29B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39E1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6812" w14:textId="77777777" w:rsidR="00B42D2E" w:rsidRDefault="00B42D2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42D2E" w14:paraId="239E37A2" w14:textId="77777777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BDFF3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1AEA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27DF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7DF0" w14:textId="77777777" w:rsidR="00B42D2E" w:rsidRDefault="00B42D2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42D2E" w14:paraId="346E747B" w14:textId="77777777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C8F45B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0ADE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CF3F" w14:textId="77777777" w:rsidR="00B42D2E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F939A" w14:textId="77777777" w:rsidR="00B42D2E" w:rsidRDefault="00B42D2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42D2E" w14:paraId="459C4B40" w14:textId="77777777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75E24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3B2E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4514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E34A" w14:textId="77777777" w:rsidR="00B42D2E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 w:rsidR="00B42D2E" w14:paraId="2C4686D4" w14:textId="77777777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FA707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63AD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BD2A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BB84" w14:textId="77777777" w:rsidR="00B42D2E" w:rsidRDefault="00B42D2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42D2E" w14:paraId="04DE5289" w14:textId="77777777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E9F" w14:textId="77777777" w:rsidR="00B42D2E" w:rsidRDefault="00B42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7CD" w14:textId="77777777" w:rsidR="00B42D2E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FC98" w14:textId="77777777" w:rsidR="00B42D2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24D5A" w14:textId="77777777" w:rsidR="00B42D2E" w:rsidRDefault="00B42D2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2"/>
    </w:tbl>
    <w:p w14:paraId="60110744" w14:textId="77777777" w:rsidR="00B42D2E" w:rsidRDefault="00B42D2E"/>
    <w:p w14:paraId="0850B012" w14:textId="77777777" w:rsidR="00B42D2E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651"/>
        <w:gridCol w:w="2018"/>
        <w:gridCol w:w="1384"/>
      </w:tblGrid>
      <w:tr w:rsidR="00B42D2E" w14:paraId="3ADF7596" w14:textId="77777777">
        <w:tc>
          <w:tcPr>
            <w:tcW w:w="535" w:type="dxa"/>
            <w:shd w:val="clear" w:color="auto" w:fill="auto"/>
          </w:tcPr>
          <w:p w14:paraId="1A7F5964" w14:textId="77777777" w:rsidR="00B42D2E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2295034F" w14:textId="77777777" w:rsidR="00B42D2E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9ACA718" w14:textId="77777777" w:rsidR="00B42D2E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F9322CD" w14:textId="77777777" w:rsidR="00B42D2E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AAAFF91" w14:textId="77777777" w:rsidR="00B42D2E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D1B4980" w14:textId="77777777" w:rsidR="00B42D2E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42D2E" w14:paraId="67FF94DA" w14:textId="77777777">
        <w:tc>
          <w:tcPr>
            <w:tcW w:w="535" w:type="dxa"/>
            <w:shd w:val="clear" w:color="auto" w:fill="auto"/>
          </w:tcPr>
          <w:p w14:paraId="29AEDD46" w14:textId="77777777" w:rsidR="00B42D2E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46BA1D8" w14:textId="77777777" w:rsidR="00B42D2E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L0111</w:t>
            </w:r>
          </w:p>
        </w:tc>
        <w:tc>
          <w:tcPr>
            <w:tcW w:w="2651" w:type="dxa"/>
            <w:shd w:val="clear" w:color="auto" w:fill="auto"/>
          </w:tcPr>
          <w:p w14:paraId="202CA606" w14:textId="77777777" w:rsidR="00B42D2E" w:rsidRDefault="00000000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在讨论中倾听并理解他人观点</w:t>
            </w:r>
          </w:p>
        </w:tc>
        <w:tc>
          <w:tcPr>
            <w:tcW w:w="2018" w:type="dxa"/>
            <w:shd w:val="clear" w:color="auto" w:fill="auto"/>
          </w:tcPr>
          <w:p w14:paraId="6BEA03C0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课上练习/课后作业</w:t>
            </w:r>
          </w:p>
        </w:tc>
        <w:tc>
          <w:tcPr>
            <w:tcW w:w="1384" w:type="dxa"/>
            <w:shd w:val="clear" w:color="auto" w:fill="auto"/>
          </w:tcPr>
          <w:p w14:paraId="0B9ED936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对话练习</w:t>
            </w:r>
          </w:p>
        </w:tc>
      </w:tr>
      <w:tr w:rsidR="00B42D2E" w14:paraId="342C936C" w14:textId="77777777">
        <w:tc>
          <w:tcPr>
            <w:tcW w:w="535" w:type="dxa"/>
            <w:shd w:val="clear" w:color="auto" w:fill="auto"/>
          </w:tcPr>
          <w:p w14:paraId="52FE5DCA" w14:textId="77777777" w:rsidR="00B42D2E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360EC1F" w14:textId="77777777" w:rsidR="00B42D2E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651" w:type="dxa"/>
            <w:shd w:val="clear" w:color="auto" w:fill="auto"/>
          </w:tcPr>
          <w:p w14:paraId="384F1DA8" w14:textId="77777777" w:rsidR="00B42D2E" w:rsidRDefault="00000000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使用简单的、概括性的语言与他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人谈论社会话题，表达自己的意见和观点</w:t>
            </w:r>
          </w:p>
        </w:tc>
        <w:tc>
          <w:tcPr>
            <w:tcW w:w="2018" w:type="dxa"/>
            <w:shd w:val="clear" w:color="auto" w:fill="auto"/>
          </w:tcPr>
          <w:p w14:paraId="4E3178F1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课上练习/课后作业</w:t>
            </w:r>
          </w:p>
        </w:tc>
        <w:tc>
          <w:tcPr>
            <w:tcW w:w="1384" w:type="dxa"/>
            <w:shd w:val="clear" w:color="auto" w:fill="auto"/>
          </w:tcPr>
          <w:p w14:paraId="5AF99742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口头阐述</w:t>
            </w:r>
          </w:p>
        </w:tc>
      </w:tr>
      <w:tr w:rsidR="00B42D2E" w14:paraId="5316B989" w14:textId="77777777">
        <w:tc>
          <w:tcPr>
            <w:tcW w:w="535" w:type="dxa"/>
            <w:shd w:val="clear" w:color="auto" w:fill="auto"/>
          </w:tcPr>
          <w:p w14:paraId="2D2064E9" w14:textId="77777777" w:rsidR="00B42D2E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4ECC0DD8" w14:textId="77777777" w:rsidR="00B42D2E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L0312</w:t>
            </w:r>
          </w:p>
        </w:tc>
        <w:tc>
          <w:tcPr>
            <w:tcW w:w="2651" w:type="dxa"/>
            <w:shd w:val="clear" w:color="auto" w:fill="auto"/>
          </w:tcPr>
          <w:p w14:paraId="053BF116" w14:textId="77777777" w:rsidR="00B42D2E" w:rsidRDefault="00000000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对工作、学校和休闲生活中经常碰到的熟悉话题进行交谈</w:t>
            </w:r>
          </w:p>
        </w:tc>
        <w:tc>
          <w:tcPr>
            <w:tcW w:w="2018" w:type="dxa"/>
            <w:shd w:val="clear" w:color="auto" w:fill="auto"/>
          </w:tcPr>
          <w:p w14:paraId="679C95C2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课上练习/课后作业</w:t>
            </w:r>
          </w:p>
        </w:tc>
        <w:tc>
          <w:tcPr>
            <w:tcW w:w="1384" w:type="dxa"/>
            <w:shd w:val="clear" w:color="auto" w:fill="auto"/>
          </w:tcPr>
          <w:p w14:paraId="7D2A193A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对话练习</w:t>
            </w:r>
          </w:p>
        </w:tc>
      </w:tr>
      <w:tr w:rsidR="00B42D2E" w14:paraId="0F6857A0" w14:textId="77777777">
        <w:trPr>
          <w:trHeight w:val="465"/>
        </w:trPr>
        <w:tc>
          <w:tcPr>
            <w:tcW w:w="535" w:type="dxa"/>
            <w:shd w:val="clear" w:color="auto" w:fill="auto"/>
          </w:tcPr>
          <w:p w14:paraId="29D8932A" w14:textId="77777777" w:rsidR="00B42D2E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7492764A" w14:textId="77777777" w:rsidR="00B42D2E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LO352</w:t>
            </w:r>
          </w:p>
        </w:tc>
        <w:tc>
          <w:tcPr>
            <w:tcW w:w="2651" w:type="dxa"/>
            <w:shd w:val="clear" w:color="auto" w:fill="auto"/>
          </w:tcPr>
          <w:p w14:paraId="31D0F264" w14:textId="77777777" w:rsidR="00B42D2E" w:rsidRDefault="00000000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对简单的日常对话进行口译</w:t>
            </w:r>
          </w:p>
        </w:tc>
        <w:tc>
          <w:tcPr>
            <w:tcW w:w="2018" w:type="dxa"/>
            <w:shd w:val="clear" w:color="auto" w:fill="auto"/>
          </w:tcPr>
          <w:p w14:paraId="37EFA365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课上练习/课后作业</w:t>
            </w:r>
          </w:p>
        </w:tc>
        <w:tc>
          <w:tcPr>
            <w:tcW w:w="1384" w:type="dxa"/>
            <w:shd w:val="clear" w:color="auto" w:fill="auto"/>
          </w:tcPr>
          <w:p w14:paraId="7F5C34F3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情景表演</w:t>
            </w:r>
          </w:p>
        </w:tc>
      </w:tr>
      <w:tr w:rsidR="00B42D2E" w14:paraId="153DE20D" w14:textId="77777777">
        <w:tc>
          <w:tcPr>
            <w:tcW w:w="535" w:type="dxa"/>
            <w:shd w:val="clear" w:color="auto" w:fill="auto"/>
          </w:tcPr>
          <w:p w14:paraId="30F646A7" w14:textId="77777777" w:rsidR="00B42D2E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14:paraId="730150FA" w14:textId="77777777" w:rsidR="00B42D2E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L0811</w:t>
            </w:r>
          </w:p>
        </w:tc>
        <w:tc>
          <w:tcPr>
            <w:tcW w:w="2651" w:type="dxa"/>
            <w:shd w:val="clear" w:color="auto" w:fill="auto"/>
          </w:tcPr>
          <w:p w14:paraId="148C7EA2" w14:textId="77777777" w:rsidR="00B42D2E" w:rsidRDefault="00000000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在德语区旅行时，可以在大多数的情景下理解并且使用德语</w:t>
            </w:r>
          </w:p>
        </w:tc>
        <w:tc>
          <w:tcPr>
            <w:tcW w:w="2018" w:type="dxa"/>
            <w:shd w:val="clear" w:color="auto" w:fill="auto"/>
          </w:tcPr>
          <w:p w14:paraId="6CE2D169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课上练习/课后作业</w:t>
            </w:r>
          </w:p>
        </w:tc>
        <w:tc>
          <w:tcPr>
            <w:tcW w:w="1384" w:type="dxa"/>
            <w:shd w:val="clear" w:color="auto" w:fill="auto"/>
          </w:tcPr>
          <w:p w14:paraId="54888AB3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情景表演</w:t>
            </w:r>
          </w:p>
        </w:tc>
      </w:tr>
    </w:tbl>
    <w:p w14:paraId="0215CB38" w14:textId="77777777" w:rsidR="00B42D2E" w:rsidRDefault="00B42D2E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921C331" w14:textId="77777777" w:rsidR="00B42D2E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3F49E9D9" w14:textId="77777777" w:rsidR="00B42D2E" w:rsidRDefault="0000000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本课程总课时为</w:t>
      </w:r>
      <w:r>
        <w:rPr>
          <w:rFonts w:hint="eastAsia"/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学时，理论课时为</w:t>
      </w:r>
      <w:r>
        <w:rPr>
          <w:rFonts w:hint="eastAsia"/>
          <w:bCs/>
          <w:sz w:val="20"/>
          <w:szCs w:val="20"/>
        </w:rPr>
        <w:t>0</w:t>
      </w:r>
      <w:r>
        <w:rPr>
          <w:rFonts w:hint="eastAsia"/>
          <w:bCs/>
          <w:sz w:val="20"/>
          <w:szCs w:val="20"/>
        </w:rPr>
        <w:t>学时，实践课时为</w:t>
      </w:r>
      <w:r>
        <w:rPr>
          <w:rFonts w:hint="eastAsia"/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学时。</w:t>
      </w:r>
    </w:p>
    <w:p w14:paraId="119CF969" w14:textId="77777777" w:rsidR="00B42D2E" w:rsidRDefault="00B42D2E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4"/>
        <w:gridCol w:w="2156"/>
        <w:gridCol w:w="2977"/>
        <w:gridCol w:w="1559"/>
        <w:gridCol w:w="930"/>
      </w:tblGrid>
      <w:tr w:rsidR="00B42D2E" w14:paraId="11654EE3" w14:textId="77777777">
        <w:tc>
          <w:tcPr>
            <w:tcW w:w="674" w:type="dxa"/>
          </w:tcPr>
          <w:p w14:paraId="4E18E0E0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2156" w:type="dxa"/>
          </w:tcPr>
          <w:p w14:paraId="2B77BFE7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知识点</w:t>
            </w:r>
          </w:p>
        </w:tc>
        <w:tc>
          <w:tcPr>
            <w:tcW w:w="2977" w:type="dxa"/>
          </w:tcPr>
          <w:p w14:paraId="2C09C22F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能力要求</w:t>
            </w:r>
          </w:p>
        </w:tc>
        <w:tc>
          <w:tcPr>
            <w:tcW w:w="1559" w:type="dxa"/>
          </w:tcPr>
          <w:p w14:paraId="0D6B4092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教学难点</w:t>
            </w:r>
          </w:p>
        </w:tc>
        <w:tc>
          <w:tcPr>
            <w:tcW w:w="930" w:type="dxa"/>
          </w:tcPr>
          <w:p w14:paraId="6698DD0E" w14:textId="77777777" w:rsidR="00B42D2E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理论/实践课时</w:t>
            </w:r>
          </w:p>
        </w:tc>
      </w:tr>
      <w:tr w:rsidR="00B42D2E" w14:paraId="76460D23" w14:textId="77777777">
        <w:tc>
          <w:tcPr>
            <w:tcW w:w="674" w:type="dxa"/>
          </w:tcPr>
          <w:p w14:paraId="7690040C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156" w:type="dxa"/>
          </w:tcPr>
          <w:p w14:paraId="0DF8394C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问候，结识新朋友等场景下的常用生活句型；</w:t>
            </w:r>
          </w:p>
          <w:p w14:paraId="06BAD2AF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  <w:lang w:val="de-DE"/>
              </w:rPr>
            </w:pPr>
            <w:r>
              <w:rPr>
                <w:rFonts w:ascii="宋体" w:hAnsi="宋体" w:hint="eastAsia"/>
                <w:sz w:val="20"/>
                <w:szCs w:val="20"/>
                <w:lang w:val="de-DE"/>
              </w:rPr>
              <w:t>描述自己的外貌、性格和爱好</w:t>
            </w:r>
          </w:p>
        </w:tc>
        <w:tc>
          <w:tcPr>
            <w:tcW w:w="2977" w:type="dxa"/>
          </w:tcPr>
          <w:p w14:paraId="48312E48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运用所学词汇和句型在结识新朋友等场景下进行顺畅的沟通：</w:t>
            </w:r>
          </w:p>
          <w:p w14:paraId="21C96E87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运用所学词汇和句型描述自己的外貌、性格和爱好</w:t>
            </w:r>
          </w:p>
        </w:tc>
        <w:tc>
          <w:tcPr>
            <w:tcW w:w="1559" w:type="dxa"/>
          </w:tcPr>
          <w:p w14:paraId="47A1F9E0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正确的人称和称呼</w:t>
            </w:r>
          </w:p>
        </w:tc>
        <w:tc>
          <w:tcPr>
            <w:tcW w:w="930" w:type="dxa"/>
          </w:tcPr>
          <w:p w14:paraId="2BFBCF22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B42D2E" w14:paraId="13915E34" w14:textId="77777777">
        <w:trPr>
          <w:trHeight w:val="712"/>
        </w:trPr>
        <w:tc>
          <w:tcPr>
            <w:tcW w:w="674" w:type="dxa"/>
          </w:tcPr>
          <w:p w14:paraId="7872E3FC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  <w:p w14:paraId="6AA12684" w14:textId="77777777" w:rsidR="00B42D2E" w:rsidRDefault="00B42D2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</w:tcPr>
          <w:p w14:paraId="434F8C6A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天气相关句型</w:t>
            </w:r>
          </w:p>
          <w:p w14:paraId="5DCA9F04" w14:textId="77777777" w:rsidR="00B42D2E" w:rsidRDefault="00B42D2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43347E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运用所学词汇和句型谈论天气</w:t>
            </w:r>
          </w:p>
        </w:tc>
        <w:tc>
          <w:tcPr>
            <w:tcW w:w="1559" w:type="dxa"/>
          </w:tcPr>
          <w:p w14:paraId="4A41B005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天气有关词汇</w:t>
            </w:r>
          </w:p>
        </w:tc>
        <w:tc>
          <w:tcPr>
            <w:tcW w:w="930" w:type="dxa"/>
          </w:tcPr>
          <w:p w14:paraId="550A9F62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B42D2E" w14:paraId="1A756874" w14:textId="77777777">
        <w:tc>
          <w:tcPr>
            <w:tcW w:w="674" w:type="dxa"/>
          </w:tcPr>
          <w:p w14:paraId="4AD79E12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bookmarkStart w:id="3" w:name="_Hlk81756663"/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  <w:p w14:paraId="4CD806AF" w14:textId="77777777" w:rsidR="00B42D2E" w:rsidRDefault="00B42D2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</w:tcPr>
          <w:p w14:paraId="168541DE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邀请、拜访场景等社交场合常用口语句型</w:t>
            </w:r>
          </w:p>
        </w:tc>
        <w:tc>
          <w:tcPr>
            <w:tcW w:w="2977" w:type="dxa"/>
          </w:tcPr>
          <w:p w14:paraId="113C9068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运用所学词汇和句型在邀请、拜访场景等社交场合礼貌地交流</w:t>
            </w:r>
          </w:p>
        </w:tc>
        <w:tc>
          <w:tcPr>
            <w:tcW w:w="1559" w:type="dxa"/>
          </w:tcPr>
          <w:p w14:paraId="5B7CA671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礼貌的表达方式</w:t>
            </w:r>
          </w:p>
        </w:tc>
        <w:tc>
          <w:tcPr>
            <w:tcW w:w="930" w:type="dxa"/>
          </w:tcPr>
          <w:p w14:paraId="580A33E3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0/2</w:t>
            </w:r>
          </w:p>
        </w:tc>
      </w:tr>
      <w:bookmarkEnd w:id="3"/>
      <w:tr w:rsidR="00B42D2E" w14:paraId="7B13A721" w14:textId="77777777">
        <w:tc>
          <w:tcPr>
            <w:tcW w:w="674" w:type="dxa"/>
          </w:tcPr>
          <w:p w14:paraId="2534ED94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56" w:type="dxa"/>
          </w:tcPr>
          <w:p w14:paraId="7A8B0C85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问路常用口语句型</w:t>
            </w:r>
          </w:p>
        </w:tc>
        <w:tc>
          <w:tcPr>
            <w:tcW w:w="2977" w:type="dxa"/>
          </w:tcPr>
          <w:p w14:paraId="436C4EA4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运用所学词汇和句型在问路场景下进行顺畅的沟通</w:t>
            </w:r>
          </w:p>
        </w:tc>
        <w:tc>
          <w:tcPr>
            <w:tcW w:w="1559" w:type="dxa"/>
          </w:tcPr>
          <w:p w14:paraId="2D11BB07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正确的反应和应对，能够理解对方话语</w:t>
            </w:r>
          </w:p>
        </w:tc>
        <w:tc>
          <w:tcPr>
            <w:tcW w:w="930" w:type="dxa"/>
          </w:tcPr>
          <w:p w14:paraId="1C40C008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0/2</w:t>
            </w:r>
          </w:p>
        </w:tc>
      </w:tr>
      <w:tr w:rsidR="00B42D2E" w14:paraId="42CB1C70" w14:textId="77777777">
        <w:tc>
          <w:tcPr>
            <w:tcW w:w="674" w:type="dxa"/>
          </w:tcPr>
          <w:p w14:paraId="3BFF8DFB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  <w:p w14:paraId="55F6ACBA" w14:textId="77777777" w:rsidR="00B42D2E" w:rsidRDefault="00B42D2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34D2D8A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购物常用口语句型</w:t>
            </w:r>
          </w:p>
        </w:tc>
        <w:tc>
          <w:tcPr>
            <w:tcW w:w="2977" w:type="dxa"/>
          </w:tcPr>
          <w:p w14:paraId="72D8FC65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运用所学词汇和句型在购物场景下进行顺畅的沟通</w:t>
            </w:r>
          </w:p>
        </w:tc>
        <w:tc>
          <w:tcPr>
            <w:tcW w:w="1559" w:type="dxa"/>
          </w:tcPr>
          <w:p w14:paraId="095792E0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具体物品描述</w:t>
            </w:r>
          </w:p>
        </w:tc>
        <w:tc>
          <w:tcPr>
            <w:tcW w:w="930" w:type="dxa"/>
          </w:tcPr>
          <w:p w14:paraId="7FAA494D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42D2E" w14:paraId="2F9DDE7D" w14:textId="77777777">
        <w:tc>
          <w:tcPr>
            <w:tcW w:w="674" w:type="dxa"/>
          </w:tcPr>
          <w:p w14:paraId="050ECC22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bookmarkStart w:id="4" w:name="_Hlk81756744"/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  <w:p w14:paraId="23B9E6DB" w14:textId="77777777" w:rsidR="00B42D2E" w:rsidRDefault="00B42D2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</w:tcPr>
          <w:p w14:paraId="2DDA235F" w14:textId="77777777" w:rsidR="00B42D2E" w:rsidRDefault="00000000">
            <w:r>
              <w:rPr>
                <w:rFonts w:hint="eastAsia"/>
              </w:rPr>
              <w:t>饮食常用口语句型</w:t>
            </w:r>
          </w:p>
        </w:tc>
        <w:tc>
          <w:tcPr>
            <w:tcW w:w="2977" w:type="dxa"/>
          </w:tcPr>
          <w:p w14:paraId="248BB5C0" w14:textId="77777777" w:rsidR="00B42D2E" w:rsidRDefault="00000000">
            <w:r>
              <w:rPr>
                <w:rFonts w:hint="eastAsia"/>
              </w:rPr>
              <w:t>运用所学词汇和句型在餐馆、饭堂等场景下进行顺畅的沟通</w:t>
            </w:r>
          </w:p>
        </w:tc>
        <w:tc>
          <w:tcPr>
            <w:tcW w:w="1559" w:type="dxa"/>
          </w:tcPr>
          <w:p w14:paraId="1EC8501B" w14:textId="77777777" w:rsidR="00B42D2E" w:rsidRDefault="00000000">
            <w:r>
              <w:rPr>
                <w:rFonts w:hint="eastAsia"/>
              </w:rPr>
              <w:t>具体物品描述</w:t>
            </w:r>
          </w:p>
        </w:tc>
        <w:tc>
          <w:tcPr>
            <w:tcW w:w="930" w:type="dxa"/>
          </w:tcPr>
          <w:p w14:paraId="05B5EEFC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0/2</w:t>
            </w:r>
          </w:p>
        </w:tc>
      </w:tr>
      <w:bookmarkEnd w:id="4"/>
      <w:tr w:rsidR="00B42D2E" w14:paraId="15286DD2" w14:textId="77777777">
        <w:tc>
          <w:tcPr>
            <w:tcW w:w="674" w:type="dxa"/>
          </w:tcPr>
          <w:p w14:paraId="566D29F1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  <w:p w14:paraId="34EED5CC" w14:textId="77777777" w:rsidR="00B42D2E" w:rsidRDefault="00B42D2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</w:tcPr>
          <w:p w14:paraId="498CC561" w14:textId="77777777" w:rsidR="00B42D2E" w:rsidRDefault="00000000">
            <w:r>
              <w:rPr>
                <w:rFonts w:hint="eastAsia"/>
              </w:rPr>
              <w:t>在邮局、银行、酒店常用口语句型</w:t>
            </w:r>
          </w:p>
        </w:tc>
        <w:tc>
          <w:tcPr>
            <w:tcW w:w="2977" w:type="dxa"/>
          </w:tcPr>
          <w:p w14:paraId="387D0503" w14:textId="77777777" w:rsidR="00B42D2E" w:rsidRDefault="00000000">
            <w:r>
              <w:rPr>
                <w:rFonts w:hint="eastAsia"/>
              </w:rPr>
              <w:t>运用所学词汇和句型在邮局、银行、酒店等场景下进行顺畅的沟通</w:t>
            </w:r>
          </w:p>
        </w:tc>
        <w:tc>
          <w:tcPr>
            <w:tcW w:w="1559" w:type="dxa"/>
          </w:tcPr>
          <w:p w14:paraId="2F3617B6" w14:textId="77777777" w:rsidR="00B42D2E" w:rsidRDefault="00000000">
            <w:r>
              <w:rPr>
                <w:rFonts w:hint="eastAsia"/>
              </w:rPr>
              <w:t>掌握特定场景下的常用词汇和句型</w:t>
            </w:r>
          </w:p>
        </w:tc>
        <w:tc>
          <w:tcPr>
            <w:tcW w:w="930" w:type="dxa"/>
          </w:tcPr>
          <w:p w14:paraId="49386FDE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42D2E" w14:paraId="76C6F66D" w14:textId="77777777">
        <w:tc>
          <w:tcPr>
            <w:tcW w:w="674" w:type="dxa"/>
          </w:tcPr>
          <w:p w14:paraId="4B09C06B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  <w:p w14:paraId="5027AC60" w14:textId="77777777" w:rsidR="00B42D2E" w:rsidRDefault="00B42D2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</w:tcPr>
          <w:p w14:paraId="1D0CC11C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在火车站，滴滴出行，在机场</w:t>
            </w:r>
          </w:p>
        </w:tc>
        <w:tc>
          <w:tcPr>
            <w:tcW w:w="2977" w:type="dxa"/>
          </w:tcPr>
          <w:p w14:paraId="0D5907AC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掌握交通方式相关主题以及各种出行情景的的词汇和常用口语句型</w:t>
            </w:r>
          </w:p>
        </w:tc>
        <w:tc>
          <w:tcPr>
            <w:tcW w:w="1559" w:type="dxa"/>
          </w:tcPr>
          <w:p w14:paraId="2B880350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选择合适的表达</w:t>
            </w:r>
          </w:p>
        </w:tc>
        <w:tc>
          <w:tcPr>
            <w:tcW w:w="930" w:type="dxa"/>
          </w:tcPr>
          <w:p w14:paraId="1BF3E5E3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42D2E" w14:paraId="681E361A" w14:textId="77777777">
        <w:tc>
          <w:tcPr>
            <w:tcW w:w="674" w:type="dxa"/>
          </w:tcPr>
          <w:p w14:paraId="49E89FF2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156" w:type="dxa"/>
          </w:tcPr>
          <w:p w14:paraId="7C4CD390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综合情景演练</w:t>
            </w:r>
          </w:p>
        </w:tc>
        <w:tc>
          <w:tcPr>
            <w:tcW w:w="2977" w:type="dxa"/>
          </w:tcPr>
          <w:p w14:paraId="2A5D348C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运用所学词汇和句型在不同场景下进行顺畅的沟通</w:t>
            </w:r>
          </w:p>
        </w:tc>
        <w:tc>
          <w:tcPr>
            <w:tcW w:w="1559" w:type="dxa"/>
          </w:tcPr>
          <w:p w14:paraId="54B5B4CD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选择合适的表达</w:t>
            </w:r>
          </w:p>
        </w:tc>
        <w:tc>
          <w:tcPr>
            <w:tcW w:w="930" w:type="dxa"/>
          </w:tcPr>
          <w:p w14:paraId="59E6036C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42D2E" w14:paraId="78CF435B" w14:textId="77777777">
        <w:tc>
          <w:tcPr>
            <w:tcW w:w="674" w:type="dxa"/>
          </w:tcPr>
          <w:p w14:paraId="6A0E648D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0</w:t>
            </w:r>
          </w:p>
          <w:p w14:paraId="45345EA6" w14:textId="77777777" w:rsidR="00B42D2E" w:rsidRDefault="00B42D2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</w:tcPr>
          <w:p w14:paraId="051FCF97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在大学里学习，工作与职业</w:t>
            </w:r>
          </w:p>
        </w:tc>
        <w:tc>
          <w:tcPr>
            <w:tcW w:w="2977" w:type="dxa"/>
          </w:tcPr>
          <w:p w14:paraId="306B79B2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运用所学词汇和句型在校园场景下进行顺畅的沟通</w:t>
            </w:r>
          </w:p>
        </w:tc>
        <w:tc>
          <w:tcPr>
            <w:tcW w:w="1559" w:type="dxa"/>
          </w:tcPr>
          <w:p w14:paraId="26287117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专业词汇</w:t>
            </w:r>
          </w:p>
        </w:tc>
        <w:tc>
          <w:tcPr>
            <w:tcW w:w="930" w:type="dxa"/>
          </w:tcPr>
          <w:p w14:paraId="78874782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0/2</w:t>
            </w:r>
          </w:p>
        </w:tc>
      </w:tr>
      <w:tr w:rsidR="00B42D2E" w14:paraId="018ADFD7" w14:textId="77777777">
        <w:trPr>
          <w:trHeight w:val="481"/>
        </w:trPr>
        <w:tc>
          <w:tcPr>
            <w:tcW w:w="674" w:type="dxa"/>
          </w:tcPr>
          <w:p w14:paraId="4257E116" w14:textId="77777777" w:rsidR="00B42D2E" w:rsidRDefault="00000000">
            <w:pPr>
              <w:tabs>
                <w:tab w:val="left" w:pos="35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2156" w:type="dxa"/>
          </w:tcPr>
          <w:p w14:paraId="4062D98A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业余时间与爱好，节假日，旅游与休假</w:t>
            </w:r>
          </w:p>
        </w:tc>
        <w:tc>
          <w:tcPr>
            <w:tcW w:w="2977" w:type="dxa"/>
          </w:tcPr>
          <w:p w14:paraId="2B406717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运用所学词汇和句型对旅游与休假的相关话题进行交流</w:t>
            </w:r>
          </w:p>
        </w:tc>
        <w:tc>
          <w:tcPr>
            <w:tcW w:w="1559" w:type="dxa"/>
          </w:tcPr>
          <w:p w14:paraId="60BF9CAB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具体物品描述</w:t>
            </w:r>
          </w:p>
        </w:tc>
        <w:tc>
          <w:tcPr>
            <w:tcW w:w="930" w:type="dxa"/>
          </w:tcPr>
          <w:p w14:paraId="31EA389E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42D2E" w14:paraId="0FB75577" w14:textId="77777777">
        <w:trPr>
          <w:trHeight w:val="481"/>
        </w:trPr>
        <w:tc>
          <w:tcPr>
            <w:tcW w:w="674" w:type="dxa"/>
          </w:tcPr>
          <w:p w14:paraId="47B9F7CC" w14:textId="77777777" w:rsidR="00B42D2E" w:rsidRDefault="00000000">
            <w:pPr>
              <w:tabs>
                <w:tab w:val="left" w:pos="35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lastRenderedPageBreak/>
              <w:tab/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156" w:type="dxa"/>
          </w:tcPr>
          <w:p w14:paraId="44642BE5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健康、看病常用口语句型</w:t>
            </w:r>
          </w:p>
        </w:tc>
        <w:tc>
          <w:tcPr>
            <w:tcW w:w="2977" w:type="dxa"/>
          </w:tcPr>
          <w:p w14:paraId="51F4CCE0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运用所学词汇和句型在看病场景下进行顺畅的沟通</w:t>
            </w:r>
          </w:p>
        </w:tc>
        <w:tc>
          <w:tcPr>
            <w:tcW w:w="1559" w:type="dxa"/>
          </w:tcPr>
          <w:p w14:paraId="3764A1AA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专业词汇</w:t>
            </w:r>
          </w:p>
        </w:tc>
        <w:tc>
          <w:tcPr>
            <w:tcW w:w="930" w:type="dxa"/>
          </w:tcPr>
          <w:p w14:paraId="2A9ACD00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42D2E" w14:paraId="599214A5" w14:textId="77777777">
        <w:tc>
          <w:tcPr>
            <w:tcW w:w="674" w:type="dxa"/>
          </w:tcPr>
          <w:p w14:paraId="07566F41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2156" w:type="dxa"/>
          </w:tcPr>
          <w:p w14:paraId="19F6CCDC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文化与艺术，体育</w:t>
            </w:r>
          </w:p>
        </w:tc>
        <w:tc>
          <w:tcPr>
            <w:tcW w:w="2977" w:type="dxa"/>
          </w:tcPr>
          <w:p w14:paraId="2C1DC8E6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运用所学词汇和句型对音乐、文学、电影进行讨论，发表自己的意见；讨论运动和体育赛事</w:t>
            </w:r>
          </w:p>
        </w:tc>
        <w:tc>
          <w:tcPr>
            <w:tcW w:w="1559" w:type="dxa"/>
          </w:tcPr>
          <w:p w14:paraId="0DB0E325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表达个人观点的句型</w:t>
            </w:r>
          </w:p>
        </w:tc>
        <w:tc>
          <w:tcPr>
            <w:tcW w:w="930" w:type="dxa"/>
          </w:tcPr>
          <w:p w14:paraId="5606AFC6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42D2E" w14:paraId="081B3AFE" w14:textId="77777777">
        <w:tc>
          <w:tcPr>
            <w:tcW w:w="674" w:type="dxa"/>
          </w:tcPr>
          <w:p w14:paraId="542EF65A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2156" w:type="dxa"/>
          </w:tcPr>
          <w:p w14:paraId="28ADB091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智能手机、应用程序、社交软件</w:t>
            </w:r>
          </w:p>
        </w:tc>
        <w:tc>
          <w:tcPr>
            <w:tcW w:w="2977" w:type="dxa"/>
          </w:tcPr>
          <w:p w14:paraId="2A5B644C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运用所学词汇和句型对关于手机、网络、隐私保护等话题进行讨论</w:t>
            </w:r>
          </w:p>
        </w:tc>
        <w:tc>
          <w:tcPr>
            <w:tcW w:w="1559" w:type="dxa"/>
          </w:tcPr>
          <w:p w14:paraId="0F23853D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优缺点分析</w:t>
            </w:r>
          </w:p>
        </w:tc>
        <w:tc>
          <w:tcPr>
            <w:tcW w:w="930" w:type="dxa"/>
          </w:tcPr>
          <w:p w14:paraId="60BB2F87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0/4</w:t>
            </w:r>
          </w:p>
        </w:tc>
      </w:tr>
      <w:tr w:rsidR="00B42D2E" w14:paraId="70FCB471" w14:textId="77777777">
        <w:tc>
          <w:tcPr>
            <w:tcW w:w="674" w:type="dxa"/>
          </w:tcPr>
          <w:p w14:paraId="17B2D9CC" w14:textId="77777777" w:rsidR="00B42D2E" w:rsidRDefault="000000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2156" w:type="dxa"/>
          </w:tcPr>
          <w:p w14:paraId="435A3170" w14:textId="77777777" w:rsidR="00B42D2E" w:rsidRDefault="00000000">
            <w:pPr>
              <w:snapToGrid w:val="0"/>
              <w:spacing w:line="288" w:lineRule="auto"/>
            </w:pPr>
            <w:r>
              <w:rPr>
                <w:rFonts w:hint="eastAsia"/>
              </w:rPr>
              <w:t>歌德</w:t>
            </w: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口语考试模拟训练</w:t>
            </w:r>
          </w:p>
        </w:tc>
        <w:tc>
          <w:tcPr>
            <w:tcW w:w="2977" w:type="dxa"/>
          </w:tcPr>
          <w:p w14:paraId="762776B7" w14:textId="77777777" w:rsidR="00B42D2E" w:rsidRDefault="00000000">
            <w:pPr>
              <w:snapToGrid w:val="0"/>
              <w:spacing w:line="288" w:lineRule="auto"/>
            </w:pPr>
            <w:r>
              <w:rPr>
                <w:rFonts w:hint="eastAsia"/>
              </w:rPr>
              <w:t>掌握</w:t>
            </w:r>
            <w:r>
              <w:rPr>
                <w:rFonts w:hint="eastAsia"/>
              </w:rPr>
              <w:t>A</w:t>
            </w:r>
            <w:r>
              <w:t>2</w:t>
            </w:r>
            <w:r>
              <w:rPr>
                <w:rFonts w:hint="eastAsia"/>
              </w:rPr>
              <w:t>口语考试不同题型的答题技巧</w:t>
            </w:r>
          </w:p>
        </w:tc>
        <w:tc>
          <w:tcPr>
            <w:tcW w:w="1559" w:type="dxa"/>
          </w:tcPr>
          <w:p w14:paraId="6302534C" w14:textId="77777777" w:rsidR="00B42D2E" w:rsidRDefault="00000000">
            <w:pPr>
              <w:snapToGrid w:val="0"/>
              <w:spacing w:line="288" w:lineRule="auto"/>
            </w:pPr>
            <w:r>
              <w:rPr>
                <w:rFonts w:hint="eastAsia"/>
              </w:rPr>
              <w:t>不同题型的答题技巧</w:t>
            </w:r>
          </w:p>
        </w:tc>
        <w:tc>
          <w:tcPr>
            <w:tcW w:w="930" w:type="dxa"/>
          </w:tcPr>
          <w:p w14:paraId="6B427E85" w14:textId="77777777" w:rsidR="00B42D2E" w:rsidRDefault="00000000">
            <w:pPr>
              <w:snapToGrid w:val="0"/>
              <w:spacing w:line="288" w:lineRule="auto"/>
            </w:pPr>
            <w:r>
              <w:t>0/2</w:t>
            </w:r>
          </w:p>
        </w:tc>
      </w:tr>
    </w:tbl>
    <w:p w14:paraId="29A34445" w14:textId="77777777" w:rsidR="00B42D2E" w:rsidRDefault="00B42D2E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777ED039" w14:textId="77777777" w:rsidR="00B42D2E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2990"/>
        <w:gridCol w:w="900"/>
        <w:gridCol w:w="1057"/>
        <w:gridCol w:w="1715"/>
      </w:tblGrid>
      <w:tr w:rsidR="00B42D2E" w14:paraId="04A63A71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DA5" w14:textId="77777777" w:rsidR="00B42D2E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655B" w14:textId="77777777" w:rsidR="00B42D2E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3BE9" w14:textId="77777777" w:rsidR="00B42D2E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2A0B" w14:textId="77777777" w:rsidR="00B42D2E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23F8BE04" w14:textId="77777777" w:rsidR="00B42D2E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6703" w14:textId="77777777" w:rsidR="00B42D2E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A37A" w14:textId="77777777" w:rsidR="00B42D2E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B42D2E" w14:paraId="6A82E585" w14:textId="77777777">
        <w:trPr>
          <w:trHeight w:hRule="exact"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C096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  <w:p w14:paraId="02153BE6" w14:textId="77777777" w:rsidR="00B42D2E" w:rsidRDefault="00B42D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8E58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对话练习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8AC1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对某个日常生活中的问题进行提问和回答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F534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BA69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演示型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24EA" w14:textId="77777777" w:rsidR="00B42D2E" w:rsidRDefault="00B42D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B42D2E" w14:paraId="1CBA5C9B" w14:textId="77777777">
        <w:trPr>
          <w:trHeight w:hRule="exact"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0837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0B35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</w:rPr>
              <w:t>口头阐述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D94E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</w:rPr>
              <w:t>对于某个热点社会话题例如环保、新媒体等进行简要阐述，分析利弊，表达个人观点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24A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A943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演示型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5B03" w14:textId="77777777" w:rsidR="00B42D2E" w:rsidRDefault="00B42D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B42D2E" w14:paraId="70253E3C" w14:textId="77777777">
        <w:trPr>
          <w:trHeight w:hRule="exact"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69F8" w14:textId="77777777" w:rsidR="00B42D2E" w:rsidRDefault="0000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29C3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情景表演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C914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针对天气、邀请、拜访、问路等主题，模拟真实场景表演对话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B054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3280" w14:textId="77777777" w:rsidR="00B42D2E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演示型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23E1" w14:textId="77777777" w:rsidR="00B42D2E" w:rsidRDefault="00B42D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14:paraId="5FD17948" w14:textId="77777777" w:rsidR="00B42D2E" w:rsidRDefault="00B42D2E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0226B82B" w14:textId="77777777" w:rsidR="00B42D2E" w:rsidRDefault="00B42D2E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2740A83" w14:textId="77777777" w:rsidR="00B42D2E" w:rsidRDefault="0000000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28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42D2E" w14:paraId="546292BE" w14:textId="77777777">
        <w:tc>
          <w:tcPr>
            <w:tcW w:w="1809" w:type="dxa"/>
            <w:shd w:val="clear" w:color="auto" w:fill="auto"/>
          </w:tcPr>
          <w:p w14:paraId="58C4029B" w14:textId="77777777" w:rsidR="00B42D2E" w:rsidRDefault="0000000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2A4DBEF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99641AE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42D2E" w14:paraId="2B53D51E" w14:textId="77777777">
        <w:tc>
          <w:tcPr>
            <w:tcW w:w="1809" w:type="dxa"/>
            <w:shd w:val="clear" w:color="auto" w:fill="auto"/>
          </w:tcPr>
          <w:p w14:paraId="64A45764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FB98567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期末口试</w:t>
            </w:r>
          </w:p>
        </w:tc>
        <w:tc>
          <w:tcPr>
            <w:tcW w:w="1843" w:type="dxa"/>
            <w:shd w:val="clear" w:color="auto" w:fill="auto"/>
          </w:tcPr>
          <w:p w14:paraId="5B3F6D60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  <w:r>
              <w:rPr>
                <w:rFonts w:ascii="宋体" w:hAnsi="宋体"/>
                <w:bCs/>
                <w:color w:val="000000"/>
                <w:szCs w:val="21"/>
              </w:rPr>
              <w:t>%</w:t>
            </w:r>
          </w:p>
        </w:tc>
      </w:tr>
      <w:tr w:rsidR="00B42D2E" w14:paraId="401BAF26" w14:textId="77777777">
        <w:tc>
          <w:tcPr>
            <w:tcW w:w="1809" w:type="dxa"/>
            <w:shd w:val="clear" w:color="auto" w:fill="auto"/>
          </w:tcPr>
          <w:p w14:paraId="4A23A030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3C5256E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对话练习</w:t>
            </w:r>
          </w:p>
        </w:tc>
        <w:tc>
          <w:tcPr>
            <w:tcW w:w="1843" w:type="dxa"/>
            <w:shd w:val="clear" w:color="auto" w:fill="auto"/>
          </w:tcPr>
          <w:p w14:paraId="4D39DE8D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</w:tr>
      <w:tr w:rsidR="00B42D2E" w14:paraId="1CCE71A3" w14:textId="77777777">
        <w:tc>
          <w:tcPr>
            <w:tcW w:w="1809" w:type="dxa"/>
            <w:shd w:val="clear" w:color="auto" w:fill="auto"/>
          </w:tcPr>
          <w:p w14:paraId="011B1C2D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81495E2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口头阐述</w:t>
            </w:r>
          </w:p>
        </w:tc>
        <w:tc>
          <w:tcPr>
            <w:tcW w:w="1843" w:type="dxa"/>
            <w:shd w:val="clear" w:color="auto" w:fill="auto"/>
          </w:tcPr>
          <w:p w14:paraId="18C6C709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</w:tr>
      <w:tr w:rsidR="00B42D2E" w14:paraId="5B8BE48E" w14:textId="77777777">
        <w:tc>
          <w:tcPr>
            <w:tcW w:w="1809" w:type="dxa"/>
            <w:shd w:val="clear" w:color="auto" w:fill="auto"/>
          </w:tcPr>
          <w:p w14:paraId="36EA2F61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1285E10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情景表演</w:t>
            </w:r>
          </w:p>
        </w:tc>
        <w:tc>
          <w:tcPr>
            <w:tcW w:w="1843" w:type="dxa"/>
            <w:shd w:val="clear" w:color="auto" w:fill="auto"/>
          </w:tcPr>
          <w:p w14:paraId="14AD686D" w14:textId="77777777" w:rsidR="00B42D2E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</w:tbl>
    <w:p w14:paraId="20CBF5F4" w14:textId="77777777" w:rsidR="00B42D2E" w:rsidRDefault="00B42D2E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4BA7475D" w14:textId="77777777" w:rsidR="00B42D2E" w:rsidRDefault="00B42D2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6B699DB0" w14:textId="77777777" w:rsidR="00B42D2E" w:rsidRDefault="0000000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37A1FD16" wp14:editId="5C7715CC">
            <wp:extent cx="847725" cy="323215"/>
            <wp:effectExtent l="0" t="0" r="9525" b="63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</w:t>
      </w:r>
    </w:p>
    <w:p w14:paraId="4DD36026" w14:textId="77777777" w:rsidR="00B42D2E" w:rsidRDefault="0000000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系主任审核签名：</w:t>
      </w:r>
      <w:r>
        <w:rPr>
          <w:noProof/>
          <w:sz w:val="28"/>
          <w:szCs w:val="28"/>
        </w:rPr>
        <w:drawing>
          <wp:inline distT="0" distB="0" distL="0" distR="0" wp14:anchorId="5F8C2706" wp14:editId="1EC1EAF2">
            <wp:extent cx="762000" cy="5549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C6B58" w14:textId="3AE055A3" w:rsidR="00B42D2E" w:rsidRDefault="0000000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64779">
        <w:rPr>
          <w:sz w:val="28"/>
          <w:szCs w:val="28"/>
        </w:rPr>
        <w:t>2</w:t>
      </w:r>
      <w:r>
        <w:rPr>
          <w:sz w:val="28"/>
          <w:szCs w:val="28"/>
        </w:rPr>
        <w:t>.09.01</w:t>
      </w:r>
      <w:r>
        <w:rPr>
          <w:rFonts w:hint="eastAsia"/>
          <w:sz w:val="28"/>
          <w:szCs w:val="28"/>
        </w:rPr>
        <w:t xml:space="preserve">                      </w:t>
      </w:r>
    </w:p>
    <w:sectPr w:rsidR="00B4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4f15b1c6-96f7-4b45-bf89-80f9c98e42d3"/>
  </w:docVars>
  <w:rsids>
    <w:rsidRoot w:val="00B7651F"/>
    <w:rsid w:val="00031A0A"/>
    <w:rsid w:val="00090305"/>
    <w:rsid w:val="00090668"/>
    <w:rsid w:val="0009780B"/>
    <w:rsid w:val="000C08F9"/>
    <w:rsid w:val="000E353D"/>
    <w:rsid w:val="000E7EDF"/>
    <w:rsid w:val="001072BC"/>
    <w:rsid w:val="001150A2"/>
    <w:rsid w:val="00120A68"/>
    <w:rsid w:val="00187A4D"/>
    <w:rsid w:val="00252259"/>
    <w:rsid w:val="00254973"/>
    <w:rsid w:val="00256B39"/>
    <w:rsid w:val="0026033C"/>
    <w:rsid w:val="002755D2"/>
    <w:rsid w:val="00292AF7"/>
    <w:rsid w:val="00296A3B"/>
    <w:rsid w:val="002C48E5"/>
    <w:rsid w:val="002E3721"/>
    <w:rsid w:val="00313BBA"/>
    <w:rsid w:val="0032602E"/>
    <w:rsid w:val="003367AE"/>
    <w:rsid w:val="0036248F"/>
    <w:rsid w:val="003748AF"/>
    <w:rsid w:val="00391581"/>
    <w:rsid w:val="00392D3A"/>
    <w:rsid w:val="003B1258"/>
    <w:rsid w:val="003B1962"/>
    <w:rsid w:val="003C1F6D"/>
    <w:rsid w:val="003F0F08"/>
    <w:rsid w:val="004100B0"/>
    <w:rsid w:val="00442FDF"/>
    <w:rsid w:val="005236C0"/>
    <w:rsid w:val="005467DC"/>
    <w:rsid w:val="00553D03"/>
    <w:rsid w:val="005547E7"/>
    <w:rsid w:val="00554AC1"/>
    <w:rsid w:val="00554EDF"/>
    <w:rsid w:val="00564779"/>
    <w:rsid w:val="005B2B6D"/>
    <w:rsid w:val="005B4B4E"/>
    <w:rsid w:val="00624FE1"/>
    <w:rsid w:val="0063170F"/>
    <w:rsid w:val="00632739"/>
    <w:rsid w:val="006814E1"/>
    <w:rsid w:val="00702979"/>
    <w:rsid w:val="007208D6"/>
    <w:rsid w:val="007962F9"/>
    <w:rsid w:val="007C5449"/>
    <w:rsid w:val="0082691A"/>
    <w:rsid w:val="00871FF4"/>
    <w:rsid w:val="008B397C"/>
    <w:rsid w:val="008B47F4"/>
    <w:rsid w:val="008E1AD5"/>
    <w:rsid w:val="008F2928"/>
    <w:rsid w:val="00900019"/>
    <w:rsid w:val="00912874"/>
    <w:rsid w:val="009821CC"/>
    <w:rsid w:val="0099063E"/>
    <w:rsid w:val="009A5EAB"/>
    <w:rsid w:val="009B3626"/>
    <w:rsid w:val="009C5694"/>
    <w:rsid w:val="009F4990"/>
    <w:rsid w:val="00A40E53"/>
    <w:rsid w:val="00A74015"/>
    <w:rsid w:val="00A769B1"/>
    <w:rsid w:val="00A837D5"/>
    <w:rsid w:val="00AA1A8A"/>
    <w:rsid w:val="00AC4C45"/>
    <w:rsid w:val="00B123EC"/>
    <w:rsid w:val="00B42D2E"/>
    <w:rsid w:val="00B46F21"/>
    <w:rsid w:val="00B511A5"/>
    <w:rsid w:val="00B736A7"/>
    <w:rsid w:val="00B7651F"/>
    <w:rsid w:val="00BE3DFF"/>
    <w:rsid w:val="00C108D9"/>
    <w:rsid w:val="00C226E1"/>
    <w:rsid w:val="00C56E09"/>
    <w:rsid w:val="00CF096B"/>
    <w:rsid w:val="00D35E5C"/>
    <w:rsid w:val="00D60476"/>
    <w:rsid w:val="00D77285"/>
    <w:rsid w:val="00DF2403"/>
    <w:rsid w:val="00E15B84"/>
    <w:rsid w:val="00E16D30"/>
    <w:rsid w:val="00E33169"/>
    <w:rsid w:val="00E70904"/>
    <w:rsid w:val="00EA36CA"/>
    <w:rsid w:val="00EF44B1"/>
    <w:rsid w:val="00F35AA0"/>
    <w:rsid w:val="00F51E8E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28C141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79F1B9"/>
  <w15:docId w15:val="{0FB166B1-1C3E-4F3B-8B12-07B1C0C0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493</Words>
  <Characters>2813</Characters>
  <Application>Microsoft Office Word</Application>
  <DocSecurity>0</DocSecurity>
  <Lines>23</Lines>
  <Paragraphs>6</Paragraphs>
  <ScaleCrop>false</ScaleCrop>
  <Company>china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建品 赵</cp:lastModifiedBy>
  <cp:revision>3</cp:revision>
  <cp:lastPrinted>2021-09-02T07:16:00Z</cp:lastPrinted>
  <dcterms:created xsi:type="dcterms:W3CDTF">2022-11-24T07:41:00Z</dcterms:created>
  <dcterms:modified xsi:type="dcterms:W3CDTF">2022-11-25T15:06:00Z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54A6FF32D8C14263877DB72F0A52E7B8</vt:lpwstr>
  </property>
</Properties>
</file>